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Quote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Valid until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2959" w:type="dxa"/>
            <w:tcBorders/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Description of work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Deposit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Notes and terms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tbl>
      <w:tblPr>
        <w:tblW w:w="9866" w:type="dxa"/>
        <w:tblLayout w:type="fixed"/>
      </w:tblPr>
      <w:tblGrid>
        <w:gridCol w:w="4538"/>
        <w:gridCol w:w="790"/>
        <w:gridCol w:w="4538"/>
      </w:tblGrid>
      <w:tr>
        <w:trPr>
          <w:trHeight w:val="800"/>
        </w:trPr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>
              <w:bottom w:val="single" w:sz="4" w:color="4A4A45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240"/>
        </w:trPr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Customer signature</w:t>
            </w:r>
          </w:p>
        </w:tc>
        <w:tc>
          <w:tcPr>
            <w:tcW w:w="790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4538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quoza.app/uk/templates/roofing-quote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Quote</dc:title>
  <dc:creator>Quoza</dc:creator>
</cp:coreProperties>
</file>